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522"/>
        <w:gridCol w:w="2334"/>
        <w:gridCol w:w="2855"/>
        <w:gridCol w:w="2856"/>
      </w:tblGrid>
      <w:tr w:rsidR="00C91087" w:rsidTr="004327A6">
        <w:tc>
          <w:tcPr>
            <w:tcW w:w="14277" w:type="dxa"/>
            <w:gridSpan w:val="6"/>
          </w:tcPr>
          <w:p w:rsidR="00A32B42" w:rsidRPr="00A20BD9" w:rsidRDefault="00C91087" w:rsidP="00C91087">
            <w:pPr>
              <w:jc w:val="center"/>
              <w:rPr>
                <w:b/>
                <w:sz w:val="28"/>
                <w:szCs w:val="28"/>
              </w:rPr>
            </w:pPr>
            <w:r w:rsidRPr="00A20BD9">
              <w:rPr>
                <w:b/>
                <w:sz w:val="28"/>
                <w:szCs w:val="28"/>
              </w:rPr>
              <w:t>Compito autentico</w:t>
            </w:r>
            <w:r w:rsidR="00FA6B8B" w:rsidRPr="00A20BD9">
              <w:rPr>
                <w:b/>
                <w:sz w:val="28"/>
                <w:szCs w:val="28"/>
              </w:rPr>
              <w:t xml:space="preserve">: </w:t>
            </w:r>
          </w:p>
          <w:p w:rsidR="00A32B42" w:rsidRPr="00C57E6D" w:rsidRDefault="00C57E6D" w:rsidP="00C91087">
            <w:pPr>
              <w:jc w:val="center"/>
              <w:rPr>
                <w:sz w:val="32"/>
                <w:szCs w:val="32"/>
              </w:rPr>
            </w:pPr>
            <w:r w:rsidRPr="00C57E6D">
              <w:rPr>
                <w:sz w:val="32"/>
                <w:szCs w:val="32"/>
              </w:rPr>
              <w:t>REALIZZARE UN OPUSCOLO INFORMATIVO DELL’ISTITUTO COMPRENSIVO VITO VOLTERRA DI ARICCIA</w:t>
            </w:r>
          </w:p>
          <w:p w:rsidR="00C91087" w:rsidRDefault="00C91087" w:rsidP="00C57E6D"/>
        </w:tc>
      </w:tr>
      <w:tr w:rsidR="00FA6B8B" w:rsidTr="00304B34">
        <w:tc>
          <w:tcPr>
            <w:tcW w:w="14277" w:type="dxa"/>
            <w:gridSpan w:val="6"/>
          </w:tcPr>
          <w:p w:rsidR="00FA6B8B" w:rsidRPr="00C36ADF" w:rsidRDefault="00EC3EFC">
            <w:pPr>
              <w:rPr>
                <w:b/>
                <w:sz w:val="26"/>
                <w:szCs w:val="26"/>
              </w:rPr>
            </w:pPr>
            <w:r w:rsidRPr="00C36ADF">
              <w:rPr>
                <w:b/>
                <w:sz w:val="26"/>
                <w:szCs w:val="26"/>
              </w:rPr>
              <w:t>C</w:t>
            </w:r>
            <w:r w:rsidR="00FA6B8B" w:rsidRPr="00C36ADF">
              <w:rPr>
                <w:b/>
                <w:sz w:val="26"/>
                <w:szCs w:val="26"/>
              </w:rPr>
              <w:t>lasse</w:t>
            </w:r>
          </w:p>
          <w:p w:rsidR="00FA6B8B" w:rsidRDefault="00C57E6D">
            <w:r>
              <w:t>QUINTA PRIMARIA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Pr="00C36ADF" w:rsidRDefault="00C91087">
            <w:pPr>
              <w:rPr>
                <w:b/>
                <w:sz w:val="28"/>
                <w:szCs w:val="28"/>
              </w:rPr>
            </w:pPr>
            <w:r w:rsidRPr="00C36ADF">
              <w:rPr>
                <w:b/>
                <w:sz w:val="28"/>
                <w:szCs w:val="28"/>
              </w:rPr>
              <w:t>Competenza chiave prevalente</w:t>
            </w:r>
          </w:p>
          <w:p w:rsidR="00FA6B8B" w:rsidRDefault="00C57E6D">
            <w:r>
              <w:t>DIGITALE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 w:rsidRPr="00C36ADF">
              <w:rPr>
                <w:b/>
                <w:sz w:val="28"/>
                <w:szCs w:val="28"/>
              </w:rPr>
              <w:t>Competenze culturali di base</w:t>
            </w:r>
            <w:r w:rsidR="00C57E6D" w:rsidRPr="00C36ADF">
              <w:rPr>
                <w:sz w:val="28"/>
                <w:szCs w:val="28"/>
              </w:rPr>
              <w:t>:</w:t>
            </w:r>
            <w:r w:rsidR="00C57E6D">
              <w:t xml:space="preserve">  UTILIZZARE CON DIMESTICHEZZA LE PIU’ COMUNI TECNOLOGIE INFORMATICHE E DELLA COMUNICAZIONE INDIVIDUANDO LE SOLUZIONI UTILI A UN CONTESTO APPLICATIVO, A PARTIRE DALL’ ATTIVITA’ DI STUDIO</w:t>
            </w:r>
            <w:r w:rsidR="00A20BD9">
              <w:t>.</w:t>
            </w:r>
          </w:p>
        </w:tc>
      </w:tr>
      <w:tr w:rsidR="00C91087" w:rsidTr="00F86F28">
        <w:trPr>
          <w:trHeight w:val="958"/>
        </w:trPr>
        <w:tc>
          <w:tcPr>
            <w:tcW w:w="6232" w:type="dxa"/>
            <w:gridSpan w:val="3"/>
          </w:tcPr>
          <w:p w:rsidR="00C91087" w:rsidRPr="00C36ADF" w:rsidRDefault="00C91087">
            <w:pPr>
              <w:rPr>
                <w:b/>
                <w:sz w:val="28"/>
                <w:szCs w:val="28"/>
              </w:rPr>
            </w:pPr>
            <w:r w:rsidRPr="00C36ADF">
              <w:rPr>
                <w:b/>
                <w:sz w:val="28"/>
                <w:szCs w:val="28"/>
              </w:rPr>
              <w:t>Competenze chiave concorrenti</w:t>
            </w:r>
            <w:r w:rsidR="00A32B42" w:rsidRPr="00C36ADF">
              <w:rPr>
                <w:b/>
                <w:sz w:val="28"/>
                <w:szCs w:val="28"/>
              </w:rPr>
              <w:t>/correlate</w:t>
            </w:r>
          </w:p>
          <w:p w:rsidR="00FA6B8B" w:rsidRPr="00C36ADF" w:rsidRDefault="00FA6B8B">
            <w:pPr>
              <w:rPr>
                <w:b/>
              </w:rPr>
            </w:pPr>
          </w:p>
          <w:p w:rsidR="00C91087" w:rsidRDefault="00C57E6D">
            <w:r>
              <w:t>MADRELINGUA, MATEMATICA</w:t>
            </w:r>
          </w:p>
        </w:tc>
        <w:tc>
          <w:tcPr>
            <w:tcW w:w="8045" w:type="dxa"/>
            <w:gridSpan w:val="3"/>
          </w:tcPr>
          <w:p w:rsidR="00C91087" w:rsidRDefault="00FA6B8B">
            <w:r w:rsidRPr="00F86F28">
              <w:rPr>
                <w:b/>
                <w:sz w:val="28"/>
                <w:szCs w:val="28"/>
              </w:rPr>
              <w:t>Competenze culturali di base</w:t>
            </w:r>
            <w:r w:rsidR="00C57E6D">
              <w:t>:  PRODURRE TESTI DI VARIO TIPO IN RELAZIONE AI DIFFERENTI SCOPI COMUNICATIVI</w:t>
            </w:r>
          </w:p>
        </w:tc>
      </w:tr>
      <w:tr w:rsidR="00C91087" w:rsidRPr="00C57E6D" w:rsidTr="00FA6B8B">
        <w:tc>
          <w:tcPr>
            <w:tcW w:w="6232" w:type="dxa"/>
            <w:gridSpan w:val="3"/>
          </w:tcPr>
          <w:p w:rsidR="00C91087" w:rsidRPr="00C36ADF" w:rsidRDefault="00C91087">
            <w:pPr>
              <w:rPr>
                <w:b/>
                <w:sz w:val="28"/>
                <w:szCs w:val="28"/>
              </w:rPr>
            </w:pPr>
            <w:r w:rsidRPr="00C36ADF">
              <w:rPr>
                <w:b/>
                <w:sz w:val="28"/>
                <w:szCs w:val="28"/>
              </w:rPr>
              <w:t>Disciplina di riferimento</w:t>
            </w:r>
          </w:p>
          <w:p w:rsidR="00FA6B8B" w:rsidRPr="00C36ADF" w:rsidRDefault="00FA6B8B">
            <w:pPr>
              <w:rPr>
                <w:sz w:val="28"/>
                <w:szCs w:val="28"/>
              </w:rPr>
            </w:pPr>
          </w:p>
          <w:p w:rsidR="00C91087" w:rsidRDefault="00CE6CDD">
            <w:r>
              <w:t>SCIENZE E TECNOLOGIA</w:t>
            </w:r>
          </w:p>
        </w:tc>
        <w:tc>
          <w:tcPr>
            <w:tcW w:w="8045" w:type="dxa"/>
            <w:gridSpan w:val="3"/>
          </w:tcPr>
          <w:p w:rsidR="00C91087" w:rsidRDefault="00FA6B8B">
            <w:r w:rsidRPr="00F86F28">
              <w:rPr>
                <w:b/>
                <w:sz w:val="28"/>
                <w:szCs w:val="28"/>
              </w:rPr>
              <w:t>Abilità disciplinari</w:t>
            </w:r>
            <w:r w:rsidR="00A20BD9">
              <w:t>: UTILIZZARE IL PC, ALCUNE PERIFERICHE E PROGRAMMI APPLICATIVI.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Pr="00C36ADF" w:rsidRDefault="00C91087">
            <w:pPr>
              <w:rPr>
                <w:b/>
                <w:sz w:val="28"/>
                <w:szCs w:val="28"/>
              </w:rPr>
            </w:pPr>
            <w:r w:rsidRPr="00C36ADF">
              <w:rPr>
                <w:b/>
                <w:sz w:val="28"/>
                <w:szCs w:val="28"/>
              </w:rPr>
              <w:t>Discipline concorrenti</w:t>
            </w:r>
            <w:r w:rsidR="00A32B42" w:rsidRPr="00C36ADF">
              <w:rPr>
                <w:b/>
                <w:sz w:val="28"/>
                <w:szCs w:val="28"/>
              </w:rPr>
              <w:t>/correlate</w:t>
            </w:r>
          </w:p>
          <w:p w:rsidR="00FA6B8B" w:rsidRDefault="00CE6CDD">
            <w:r>
              <w:t>MATEMATICA, ARTISTICA, ITALIANO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 w:rsidRPr="00F86F28">
              <w:rPr>
                <w:b/>
                <w:sz w:val="28"/>
                <w:szCs w:val="28"/>
              </w:rPr>
              <w:t>Abilità disciplinari</w:t>
            </w:r>
            <w:r w:rsidR="00CE6CDD">
              <w:t>: COSTRUIRE E UTILIZZARE MODELLI, MATERIALI NELLO SPAZIO E NEL PIANO. TRASFORMARE IMMAGINI E MATERIALI, SPERIMENTARE STRUMENTI E TECNICHE DIVERSE….SPERIMENTANDO LIBERAMENTE</w:t>
            </w:r>
            <w:r w:rsidR="00693CC4">
              <w:t xml:space="preserve">, </w:t>
            </w:r>
            <w:r w:rsidR="00CE6CDD">
              <w:t xml:space="preserve"> ANCHE CON L’AIUTO DEL PC, DIVERSE FORME DI SCRITTURA.</w:t>
            </w:r>
          </w:p>
        </w:tc>
      </w:tr>
      <w:tr w:rsidR="00FA6B8B" w:rsidTr="00B06E1E">
        <w:tc>
          <w:tcPr>
            <w:tcW w:w="14277" w:type="dxa"/>
            <w:gridSpan w:val="6"/>
          </w:tcPr>
          <w:p w:rsidR="00FA6B8B" w:rsidRPr="00C36ADF" w:rsidRDefault="00FA6B8B">
            <w:pPr>
              <w:rPr>
                <w:b/>
                <w:sz w:val="28"/>
                <w:szCs w:val="28"/>
              </w:rPr>
            </w:pPr>
            <w:r w:rsidRPr="00C36ADF">
              <w:rPr>
                <w:b/>
                <w:sz w:val="28"/>
                <w:szCs w:val="28"/>
              </w:rPr>
              <w:t>Consegna operativa</w:t>
            </w:r>
          </w:p>
          <w:p w:rsidR="00FA6B8B" w:rsidRDefault="00FA6B8B"/>
          <w:p w:rsidR="00FA6B8B" w:rsidRDefault="00CE6CDD">
            <w:r>
              <w:t>GLI ALUNNI VENGONO INVITATI A DISEGNARE SU UN FOGLIO CARTACEO</w:t>
            </w:r>
            <w:r w:rsidR="00C36ADF">
              <w:t>, L’OPUSCOLO INFORMATIVO-PERSUASIVO DELL’ISTITUTO.</w:t>
            </w:r>
          </w:p>
          <w:p w:rsidR="00C36ADF" w:rsidRDefault="00C36ADF">
            <w:r>
              <w:t>IN UN SECONDO MOMENTO TRASCRIVERLO IN FORMATO DIGITALE.</w:t>
            </w:r>
          </w:p>
          <w:p w:rsidR="00FA6B8B" w:rsidRDefault="00FA6B8B"/>
          <w:p w:rsidR="00FA6B8B" w:rsidRDefault="00FA6B8B"/>
          <w:p w:rsidR="00FA6B8B" w:rsidRDefault="00FA6B8B"/>
          <w:p w:rsidR="00FA6B8B" w:rsidRDefault="00FA6B8B"/>
          <w:p w:rsidR="00FA6B8B" w:rsidRDefault="00FA6B8B"/>
          <w:p w:rsidR="00FA6B8B" w:rsidRDefault="00FA6B8B"/>
        </w:tc>
      </w:tr>
      <w:tr w:rsidR="00FA6B8B" w:rsidTr="00B06E1E">
        <w:tc>
          <w:tcPr>
            <w:tcW w:w="14277" w:type="dxa"/>
            <w:gridSpan w:val="6"/>
          </w:tcPr>
          <w:p w:rsidR="00FA6B8B" w:rsidRPr="00693CC4" w:rsidRDefault="00FA6B8B">
            <w:r w:rsidRPr="00693CC4">
              <w:rPr>
                <w:b/>
                <w:sz w:val="28"/>
                <w:szCs w:val="28"/>
              </w:rPr>
              <w:t>Risorse disponibili</w:t>
            </w:r>
            <w:r w:rsidR="00693CC4">
              <w:rPr>
                <w:b/>
                <w:sz w:val="28"/>
                <w:szCs w:val="28"/>
              </w:rPr>
              <w:t xml:space="preserve">: </w:t>
            </w:r>
            <w:r w:rsidR="00693CC4">
              <w:t>FOGLI, MATITE, COMPUTER CON SOFTWARE GRAFICI, RIGHELLO, SITO UFFICIALE DELLA SCUOLA.</w:t>
            </w:r>
          </w:p>
          <w:p w:rsidR="00FA6B8B" w:rsidRPr="00693CC4" w:rsidRDefault="00FA6B8B">
            <w:pPr>
              <w:rPr>
                <w:b/>
                <w:sz w:val="28"/>
                <w:szCs w:val="28"/>
              </w:rPr>
            </w:pPr>
          </w:p>
          <w:p w:rsidR="00FA6B8B" w:rsidRDefault="00FA6B8B"/>
          <w:p w:rsidR="00FA6B8B" w:rsidRDefault="00FA6B8B"/>
        </w:tc>
      </w:tr>
      <w:tr w:rsidR="00A32B42" w:rsidTr="00322E73">
        <w:tc>
          <w:tcPr>
            <w:tcW w:w="14277" w:type="dxa"/>
            <w:gridSpan w:val="6"/>
          </w:tcPr>
          <w:p w:rsidR="00A32B42" w:rsidRDefault="00AA348E" w:rsidP="00A32B42">
            <w:pPr>
              <w:jc w:val="center"/>
            </w:pPr>
            <w:r>
              <w:lastRenderedPageBreak/>
              <w:t>Rubri</w:t>
            </w:r>
            <w:r w:rsidR="00A32B42">
              <w:t>ca di prodotto</w:t>
            </w:r>
            <w:r w:rsidR="00EC3EFC">
              <w:t>/prestazione</w:t>
            </w:r>
          </w:p>
          <w:p w:rsidR="00A32B42" w:rsidRDefault="00A32B42" w:rsidP="00A32B42">
            <w:pPr>
              <w:jc w:val="center"/>
            </w:pPr>
          </w:p>
        </w:tc>
      </w:tr>
      <w:tr w:rsidR="00A32B42" w:rsidTr="00413C47">
        <w:tc>
          <w:tcPr>
            <w:tcW w:w="2855" w:type="dxa"/>
          </w:tcPr>
          <w:p w:rsidR="00A32B42" w:rsidRPr="00553CEE" w:rsidRDefault="00A32B42" w:rsidP="00A32B42">
            <w:pPr>
              <w:jc w:val="center"/>
              <w:rPr>
                <w:b/>
              </w:rPr>
            </w:pPr>
            <w:r w:rsidRPr="00553CEE">
              <w:rPr>
                <w:b/>
              </w:rPr>
              <w:t>Criteri</w:t>
            </w:r>
          </w:p>
        </w:tc>
        <w:tc>
          <w:tcPr>
            <w:tcW w:w="2855" w:type="dxa"/>
          </w:tcPr>
          <w:p w:rsidR="00A32B42" w:rsidRPr="00553CEE" w:rsidRDefault="00A32B42" w:rsidP="00A32B42">
            <w:pPr>
              <w:jc w:val="center"/>
              <w:rPr>
                <w:b/>
              </w:rPr>
            </w:pPr>
            <w:r w:rsidRPr="00553CEE">
              <w:rPr>
                <w:b/>
              </w:rPr>
              <w:t>Livello 1</w:t>
            </w:r>
          </w:p>
        </w:tc>
        <w:tc>
          <w:tcPr>
            <w:tcW w:w="2856" w:type="dxa"/>
            <w:gridSpan w:val="2"/>
          </w:tcPr>
          <w:p w:rsidR="00A32B42" w:rsidRPr="00553CEE" w:rsidRDefault="00A32B42" w:rsidP="00A32B42">
            <w:pPr>
              <w:jc w:val="center"/>
              <w:rPr>
                <w:b/>
              </w:rPr>
            </w:pPr>
            <w:r w:rsidRPr="00553CEE">
              <w:rPr>
                <w:b/>
              </w:rPr>
              <w:t>Livello 2</w:t>
            </w:r>
          </w:p>
        </w:tc>
        <w:tc>
          <w:tcPr>
            <w:tcW w:w="2855" w:type="dxa"/>
          </w:tcPr>
          <w:p w:rsidR="00A32B42" w:rsidRPr="00553CEE" w:rsidRDefault="00A32B42" w:rsidP="00A32B42">
            <w:pPr>
              <w:jc w:val="center"/>
              <w:rPr>
                <w:b/>
              </w:rPr>
            </w:pPr>
            <w:r w:rsidRPr="00553CEE">
              <w:rPr>
                <w:b/>
              </w:rPr>
              <w:t>Livello 3</w:t>
            </w:r>
          </w:p>
        </w:tc>
        <w:tc>
          <w:tcPr>
            <w:tcW w:w="2856" w:type="dxa"/>
          </w:tcPr>
          <w:p w:rsidR="00A32B42" w:rsidRPr="00553CEE" w:rsidRDefault="00A32B42" w:rsidP="00A32B42">
            <w:pPr>
              <w:jc w:val="center"/>
              <w:rPr>
                <w:b/>
              </w:rPr>
            </w:pPr>
            <w:r w:rsidRPr="00553CEE">
              <w:rPr>
                <w:b/>
              </w:rPr>
              <w:t>Livello 4</w:t>
            </w:r>
          </w:p>
        </w:tc>
      </w:tr>
      <w:tr w:rsidR="00A32B42" w:rsidRPr="00553CEE" w:rsidTr="00413C47">
        <w:tc>
          <w:tcPr>
            <w:tcW w:w="2855" w:type="dxa"/>
          </w:tcPr>
          <w:p w:rsidR="00A32B42" w:rsidRDefault="00A01D86">
            <w:r>
              <w:t>COMPLETEZZA</w:t>
            </w:r>
            <w:r>
              <w:br/>
              <w:t>PERTINENZA</w:t>
            </w:r>
          </w:p>
          <w:p w:rsidR="00A01D86" w:rsidRDefault="00A01D86">
            <w:r>
              <w:t>ORGANIZZAZIONE</w:t>
            </w:r>
          </w:p>
          <w:p w:rsidR="00A01D86" w:rsidRDefault="00AA348E">
            <w:r>
              <w:t>FUNZIONALITA’</w:t>
            </w:r>
          </w:p>
          <w:p w:rsidR="00AA348E" w:rsidRDefault="00AA348E">
            <w:r>
              <w:t>CORRETTEZZA</w:t>
            </w:r>
          </w:p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AA348E">
            <w:r>
              <w:t>PRESENTA LACUNE</w:t>
            </w:r>
          </w:p>
        </w:tc>
        <w:tc>
          <w:tcPr>
            <w:tcW w:w="2856" w:type="dxa"/>
            <w:gridSpan w:val="2"/>
          </w:tcPr>
          <w:p w:rsidR="00A32B42" w:rsidRDefault="00AA348E">
            <w:r>
              <w:t>CONTIENE IN PARTE INFORMAZIONI DI BASE</w:t>
            </w:r>
          </w:p>
        </w:tc>
        <w:tc>
          <w:tcPr>
            <w:tcW w:w="2855" w:type="dxa"/>
          </w:tcPr>
          <w:p w:rsidR="00A32B42" w:rsidRDefault="00AA348E">
            <w:r>
              <w:t>IL PRODOTTO CONTIENE TUTTE LE PARTI E LE INFORMAZIONI UTILI E PERTINENTI A SVILUPPARE LA CONSEGNA.</w:t>
            </w:r>
          </w:p>
          <w:p w:rsidR="00AA348E" w:rsidRDefault="00AA348E">
            <w:r>
              <w:t>IL PRODOTTO E’ FUNZIONALE.</w:t>
            </w:r>
          </w:p>
        </w:tc>
        <w:tc>
          <w:tcPr>
            <w:tcW w:w="2856" w:type="dxa"/>
          </w:tcPr>
          <w:p w:rsidR="00A32B42" w:rsidRDefault="00AA348E">
            <w:r>
              <w:t>E’ ECCELLENTE</w:t>
            </w:r>
          </w:p>
        </w:tc>
      </w:tr>
      <w:tr w:rsidR="00A32B42" w:rsidTr="00413C47">
        <w:tc>
          <w:tcPr>
            <w:tcW w:w="2855" w:type="dxa"/>
          </w:tcPr>
          <w:p w:rsidR="00A32B42" w:rsidRDefault="00AA348E">
            <w:r>
              <w:t>RISPETTO DEI TEMPI; PRECISIONE NELL’UTILIZ</w:t>
            </w:r>
            <w:r w:rsidR="00D7003A">
              <w:t>ZO DEGLI STRUMENTI E TECNOLOGI</w:t>
            </w:r>
          </w:p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AA348E">
            <w:r>
              <w:t>INADEGUATO</w:t>
            </w:r>
          </w:p>
        </w:tc>
        <w:tc>
          <w:tcPr>
            <w:tcW w:w="2856" w:type="dxa"/>
            <w:gridSpan w:val="2"/>
          </w:tcPr>
          <w:p w:rsidR="00A32B42" w:rsidRDefault="00AA348E">
            <w:r>
              <w:t>POCO ADEGUATO</w:t>
            </w:r>
          </w:p>
        </w:tc>
        <w:tc>
          <w:tcPr>
            <w:tcW w:w="2855" w:type="dxa"/>
          </w:tcPr>
          <w:p w:rsidR="00A32B42" w:rsidRDefault="00AA348E">
            <w:r>
              <w:t>ADEGUATO</w:t>
            </w:r>
          </w:p>
        </w:tc>
        <w:tc>
          <w:tcPr>
            <w:tcW w:w="2856" w:type="dxa"/>
          </w:tcPr>
          <w:p w:rsidR="00A32B42" w:rsidRDefault="00AA348E">
            <w:r>
              <w:t>PIENAMENTE ADEGUATO</w:t>
            </w:r>
          </w:p>
        </w:tc>
      </w:tr>
      <w:tr w:rsidR="00A32B42" w:rsidTr="00413C47">
        <w:tc>
          <w:tcPr>
            <w:tcW w:w="2855" w:type="dxa"/>
          </w:tcPr>
          <w:p w:rsidR="00A32B42" w:rsidRDefault="00AA348E">
            <w:r>
              <w:t>COMUNICAZIONE E SOCIALIZZAZIONE DI ESPERIENZE E CONOSCENZE. USO D</w:t>
            </w:r>
            <w:r w:rsidR="00D7003A">
              <w:t>EL LINGUAGGIO SETTORIALE-TECNICO</w:t>
            </w:r>
          </w:p>
        </w:tc>
        <w:tc>
          <w:tcPr>
            <w:tcW w:w="2855" w:type="dxa"/>
          </w:tcPr>
          <w:p w:rsidR="00A32B42" w:rsidRDefault="00AA348E">
            <w:r>
              <w:t>COMUNICAZIONE E LINGUAGGIO: ESSENZIALE</w:t>
            </w:r>
          </w:p>
        </w:tc>
        <w:tc>
          <w:tcPr>
            <w:tcW w:w="2856" w:type="dxa"/>
            <w:gridSpan w:val="2"/>
          </w:tcPr>
          <w:p w:rsidR="00A32B42" w:rsidRDefault="00667E37">
            <w:r>
              <w:t>COMUNICAZIONE SOSTANZIALMENTE CORRETTA MA POCO ADEGUATA</w:t>
            </w:r>
          </w:p>
        </w:tc>
        <w:tc>
          <w:tcPr>
            <w:tcW w:w="2855" w:type="dxa"/>
          </w:tcPr>
          <w:p w:rsidR="00A32B42" w:rsidRDefault="00667E37">
            <w:r>
              <w:t>COMUNICAZIONE CHIARA E LINGUAGGIO ADEGUATO</w:t>
            </w:r>
          </w:p>
        </w:tc>
        <w:tc>
          <w:tcPr>
            <w:tcW w:w="2856" w:type="dxa"/>
          </w:tcPr>
          <w:p w:rsidR="00A32B42" w:rsidRDefault="00667E37">
            <w:r>
              <w:t>COMUNICAZIONE EFFICACE E LINGUAGGIO COSTRUTTIVO</w:t>
            </w:r>
          </w:p>
        </w:tc>
      </w:tr>
      <w:tr w:rsidR="00A32B42" w:rsidTr="00413C47">
        <w:tc>
          <w:tcPr>
            <w:tcW w:w="2855" w:type="dxa"/>
          </w:tcPr>
          <w:p w:rsidR="00553CEE" w:rsidRDefault="00667E37">
            <w:r>
              <w:t>CAPACITA’ DI TRASFERIRE LE CONOSCENZE ACQUISITE.</w:t>
            </w:r>
          </w:p>
          <w:p w:rsidR="00667E37" w:rsidRDefault="00667E37">
            <w:r>
              <w:t>CREATIVITA’</w:t>
            </w:r>
          </w:p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667E37" w:rsidRDefault="00667E37">
            <w:r>
              <w:t>NON SODDISFACENTE</w:t>
            </w:r>
          </w:p>
          <w:p w:rsidR="00667E37" w:rsidRDefault="00667E37"/>
          <w:p w:rsidR="00667E37" w:rsidRDefault="00667E37"/>
          <w:p w:rsidR="00667E37" w:rsidRDefault="00667E37">
            <w:r>
              <w:t>NON ESPRIME ALCUN ELEMENTO DI CREATIVITA’</w:t>
            </w:r>
          </w:p>
        </w:tc>
        <w:tc>
          <w:tcPr>
            <w:tcW w:w="2856" w:type="dxa"/>
            <w:gridSpan w:val="2"/>
          </w:tcPr>
          <w:p w:rsidR="00667E37" w:rsidRDefault="00667E37">
            <w:r>
              <w:t>SODDISFACENTE</w:t>
            </w:r>
          </w:p>
          <w:p w:rsidR="00667E37" w:rsidRDefault="00667E37"/>
          <w:p w:rsidR="00667E37" w:rsidRDefault="00667E37"/>
          <w:p w:rsidR="00667E37" w:rsidRDefault="00667E37">
            <w:r>
              <w:t>SCARSI CONTRIBUTI CREATIVI</w:t>
            </w:r>
          </w:p>
        </w:tc>
        <w:tc>
          <w:tcPr>
            <w:tcW w:w="2855" w:type="dxa"/>
          </w:tcPr>
          <w:p w:rsidR="00667E37" w:rsidRDefault="00667E37">
            <w:r>
              <w:t>TRASFERISCE SAPERI E SAPER FARE IN SITUAZIONI NUOVE</w:t>
            </w:r>
          </w:p>
        </w:tc>
        <w:tc>
          <w:tcPr>
            <w:tcW w:w="2856" w:type="dxa"/>
          </w:tcPr>
          <w:p w:rsidR="00667E37" w:rsidRDefault="00667E37">
            <w:r>
              <w:t>ECCELLENTE CAPACITA’ DI TRASFERIRE LE CONOSCENZE ACQUISITE</w:t>
            </w:r>
          </w:p>
        </w:tc>
      </w:tr>
      <w:tr w:rsidR="00A32B42" w:rsidTr="00FA37B2">
        <w:tc>
          <w:tcPr>
            <w:tcW w:w="14277" w:type="dxa"/>
            <w:gridSpan w:val="6"/>
          </w:tcPr>
          <w:p w:rsidR="00A32B42" w:rsidRDefault="00A32B42"/>
          <w:p w:rsidR="00A32B42" w:rsidRDefault="00A32B42"/>
          <w:p w:rsidR="00A32B42" w:rsidRDefault="00A32B42" w:rsidP="00A32B42">
            <w:pPr>
              <w:jc w:val="center"/>
            </w:pPr>
            <w:r>
              <w:t>Punteggio:   /</w:t>
            </w:r>
          </w:p>
          <w:p w:rsidR="00A32B42" w:rsidRDefault="00A32B42" w:rsidP="00A32B42">
            <w:pPr>
              <w:jc w:val="center"/>
            </w:pPr>
          </w:p>
        </w:tc>
      </w:tr>
    </w:tbl>
    <w:p w:rsidR="00563891" w:rsidRDefault="00563891"/>
    <w:p w:rsidR="00A32B42" w:rsidRDefault="00A32B42">
      <w:bookmarkStart w:id="0" w:name="_GoBack"/>
      <w:bookmarkEnd w:id="0"/>
    </w:p>
    <w:p w:rsidR="00A32B42" w:rsidRDefault="00A32B42">
      <w:r w:rsidRPr="00E23E25">
        <w:rPr>
          <w:b/>
          <w:sz w:val="24"/>
          <w:szCs w:val="24"/>
        </w:rPr>
        <w:t>Note:</w:t>
      </w:r>
      <w:r w:rsidR="00E23E25">
        <w:t xml:space="preserve"> </w:t>
      </w:r>
      <w:r w:rsidR="00553CEE">
        <w:t xml:space="preserve"> INSERIRE GLI SMILE PER UN’AUTOVALUTAZIONE SIA DEGLI INSE</w:t>
      </w:r>
      <w:r w:rsidR="00E23E25">
        <w:t>G</w:t>
      </w:r>
      <w:r w:rsidR="00553CEE">
        <w:t>NANTI CHE DEGLI ALUNNI</w:t>
      </w:r>
    </w:p>
    <w:sectPr w:rsidR="00A32B42" w:rsidSect="0079043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3B"/>
    <w:rsid w:val="003E2C0C"/>
    <w:rsid w:val="00553CEE"/>
    <w:rsid w:val="00563891"/>
    <w:rsid w:val="00667E37"/>
    <w:rsid w:val="00693CC4"/>
    <w:rsid w:val="00762BCB"/>
    <w:rsid w:val="0079043B"/>
    <w:rsid w:val="00A01D86"/>
    <w:rsid w:val="00A20BD9"/>
    <w:rsid w:val="00A32B42"/>
    <w:rsid w:val="00AA348E"/>
    <w:rsid w:val="00C36ADF"/>
    <w:rsid w:val="00C57E6D"/>
    <w:rsid w:val="00C91087"/>
    <w:rsid w:val="00CE6CDD"/>
    <w:rsid w:val="00D7003A"/>
    <w:rsid w:val="00E23E25"/>
    <w:rsid w:val="00EC3EFC"/>
    <w:rsid w:val="00F86F28"/>
    <w:rsid w:val="00F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935"/>
  <w15:chartTrackingRefBased/>
  <w15:docId w15:val="{56FDE0FF-FAAA-41A9-A1E7-6F9B4A33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emanuele cavalieri</cp:lastModifiedBy>
  <cp:revision>8</cp:revision>
  <dcterms:created xsi:type="dcterms:W3CDTF">2017-06-25T13:15:00Z</dcterms:created>
  <dcterms:modified xsi:type="dcterms:W3CDTF">2017-06-25T14:17:00Z</dcterms:modified>
</cp:coreProperties>
</file>